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работе с пожертвованиями в </w:t>
      </w:r>
      <w:r>
        <w:rPr>
          <w:sz w:val="28"/>
          <w:szCs w:val="28"/>
        </w:rPr>
        <w:t xml:space="preserve">виде печатных изданий или документов иной формы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_______________ (наименование Библиотеки)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Федеральным законом Российской Фед</w:t>
      </w:r>
      <w:r w:rsidR="00EF06CC">
        <w:rPr>
          <w:color w:val="000000"/>
          <w:sz w:val="28"/>
          <w:szCs w:val="28"/>
        </w:rPr>
        <w:t>ерации от 29.12.1994 № 78-ФЗ "О </w:t>
      </w:r>
      <w:r>
        <w:rPr>
          <w:color w:val="000000"/>
          <w:sz w:val="28"/>
          <w:szCs w:val="28"/>
        </w:rPr>
        <w:t>библиотечном деле", Законом города Москвы от 23.06.2009 №</w:t>
      </w:r>
      <w:r w:rsidR="00EF06CC">
        <w:rPr>
          <w:color w:val="000000"/>
          <w:sz w:val="28"/>
          <w:szCs w:val="28"/>
        </w:rPr>
        <w:t>36 "О </w:t>
      </w:r>
      <w:bookmarkStart w:id="0" w:name="_GoBack"/>
      <w:bookmarkEnd w:id="0"/>
      <w:r>
        <w:rPr>
          <w:color w:val="000000"/>
          <w:sz w:val="28"/>
          <w:szCs w:val="28"/>
        </w:rPr>
        <w:t>библиотечно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информационном обслуживании</w:t>
      </w:r>
      <w:r>
        <w:rPr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, Порядком </w:t>
      </w:r>
      <w:r>
        <w:rPr>
          <w:sz w:val="28"/>
          <w:szCs w:val="28"/>
        </w:rPr>
        <w:t>учета</w:t>
      </w:r>
      <w:r>
        <w:rPr>
          <w:color w:val="000000"/>
          <w:sz w:val="28"/>
          <w:szCs w:val="28"/>
        </w:rPr>
        <w:t xml:space="preserve"> документов, входящих в состав библиотечного фонда, </w:t>
      </w:r>
      <w:r>
        <w:rPr>
          <w:sz w:val="28"/>
          <w:szCs w:val="28"/>
        </w:rPr>
        <w:t>утвержденным</w:t>
      </w:r>
      <w:r>
        <w:rPr>
          <w:color w:val="000000"/>
          <w:sz w:val="28"/>
          <w:szCs w:val="28"/>
        </w:rPr>
        <w:t xml:space="preserve"> приказом Министерства культуры Российской Федерации от 8 октября 2012 г. № 1077, </w:t>
      </w:r>
      <w:r>
        <w:rPr>
          <w:sz w:val="28"/>
          <w:szCs w:val="28"/>
        </w:rPr>
        <w:t>Приказом Минфина России от 01.12.2010 N 157н "Об</w:t>
      </w:r>
      <w:r>
        <w:rPr>
          <w:sz w:val="28"/>
          <w:szCs w:val="28"/>
        </w:rPr>
        <w:t xml:space="preserve">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>
        <w:rPr>
          <w:sz w:val="28"/>
          <w:szCs w:val="28"/>
        </w:rPr>
        <w:t>(муниципальных) учреждений</w:t>
      </w:r>
      <w:r>
        <w:rPr>
          <w:color w:val="000000"/>
          <w:sz w:val="28"/>
          <w:szCs w:val="28"/>
        </w:rPr>
        <w:t xml:space="preserve"> и определяет порядок работы с пожертвованиями в </w:t>
      </w:r>
      <w:r>
        <w:rPr>
          <w:sz w:val="28"/>
          <w:szCs w:val="28"/>
        </w:rPr>
        <w:t>__________________________ (наименование Библиотеки)</w:t>
      </w:r>
      <w:r>
        <w:rPr>
          <w:color w:val="000000"/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Библиотека).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</w:p>
    <w:p w:rsidR="009B6188" w:rsidRDefault="006138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0" w:right="7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понятия: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Дарение</w:t>
      </w:r>
      <w:r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 xml:space="preserve">безвозмездная передача или обязательство одной стороны (дарителя) передать другой стороне (одаряемому) вещь в собственность либо имущественное право (требование) к себе или к третьему </w:t>
      </w:r>
      <w:proofErr w:type="gramStart"/>
      <w:r>
        <w:rPr>
          <w:color w:val="000000"/>
          <w:sz w:val="28"/>
          <w:szCs w:val="28"/>
        </w:rPr>
        <w:t>лицу</w:t>
      </w:r>
      <w:proofErr w:type="gramEnd"/>
      <w:r>
        <w:rPr>
          <w:color w:val="000000"/>
          <w:sz w:val="28"/>
          <w:szCs w:val="28"/>
        </w:rPr>
        <w:t xml:space="preserve"> либо освобождение или обязательство освободить ее от имущественной </w:t>
      </w:r>
      <w:r>
        <w:rPr>
          <w:color w:val="000000"/>
          <w:sz w:val="28"/>
          <w:szCs w:val="28"/>
        </w:rPr>
        <w:t>обязанности перед собой или перед третьим лицом.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Пожертвование</w:t>
      </w:r>
      <w:r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дарение вещи или права в общеполезных целях</w:t>
      </w:r>
      <w:r>
        <w:rPr>
          <w:sz w:val="28"/>
          <w:szCs w:val="28"/>
        </w:rPr>
        <w:t>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Жертвователь</w:t>
      </w:r>
      <w:r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физическое или юридическое лицо (или группа лиц), безвозмездно (бесплатно) передающ</w:t>
      </w:r>
      <w:r>
        <w:rPr>
          <w:sz w:val="28"/>
          <w:szCs w:val="28"/>
        </w:rPr>
        <w:t>ее(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библиотеку печатные издания или докумен</w:t>
      </w:r>
      <w:r>
        <w:rPr>
          <w:color w:val="000000"/>
          <w:sz w:val="28"/>
          <w:szCs w:val="28"/>
        </w:rPr>
        <w:t>ты иной формы на любом носителе информации, составляющие предмет комплектования библиотеки.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Пожертвование является одним из источников комплектования фонда Библиотеки. 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пожертвования может выступать печатное издание или иной документ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любой формы на любом носителе информации, составляющий предмет комплектования Библиотеки, предусмотренный </w:t>
      </w:r>
      <w:r>
        <w:rPr>
          <w:sz w:val="28"/>
          <w:szCs w:val="28"/>
        </w:rPr>
        <w:t>т</w:t>
      </w:r>
      <w:r>
        <w:rPr>
          <w:color w:val="000000"/>
          <w:sz w:val="28"/>
          <w:szCs w:val="28"/>
        </w:rPr>
        <w:t>ематико-типологическим профилем комплектования единого фонда (ТТПК) Библиотеки.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Пожертвование предполагает безвозмездную (бесплатную) передачу докуме</w:t>
      </w:r>
      <w:r>
        <w:rPr>
          <w:color w:val="000000"/>
          <w:sz w:val="28"/>
          <w:szCs w:val="28"/>
        </w:rPr>
        <w:t>нтов Библиотеке физическим или юридическим лицом (группой лиц)</w:t>
      </w:r>
      <w:r>
        <w:rPr>
          <w:sz w:val="28"/>
          <w:szCs w:val="28"/>
        </w:rPr>
        <w:t>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Пожертвование имущества Библиотеке может быть обусловлено жертвователем использованием этого имущества по определенному назначению</w:t>
      </w:r>
      <w:r>
        <w:rPr>
          <w:sz w:val="28"/>
          <w:szCs w:val="28"/>
        </w:rPr>
        <w:t xml:space="preserve"> (например, "оцифровать и выложить в открытом доступе", "не вы</w:t>
      </w:r>
      <w:r>
        <w:rPr>
          <w:sz w:val="28"/>
          <w:szCs w:val="28"/>
        </w:rPr>
        <w:t>давать несовершеннолетним", "передать библиотеке № 64" и т.п.)</w:t>
      </w:r>
      <w:r>
        <w:rPr>
          <w:color w:val="000000"/>
          <w:sz w:val="28"/>
          <w:szCs w:val="28"/>
        </w:rPr>
        <w:t>. При отсутствии такого условия пожертвованное имущество используется Библиотекой в соответствии с назначением имущества.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Жертвователь предоставляет пожертвование Библиотеке без условия исполнен</w:t>
      </w:r>
      <w:r>
        <w:rPr>
          <w:color w:val="000000"/>
          <w:sz w:val="28"/>
          <w:szCs w:val="28"/>
        </w:rPr>
        <w:t xml:space="preserve">ия встречных обязательств. В случае выдвижения жертвователем особых условий соответствующие предложения рассматриваются Библиотекой индивидуально. Решение о целесообразности выполнения условий жертвователя принимается Библиотекой с </w:t>
      </w:r>
      <w:r>
        <w:rPr>
          <w:sz w:val="28"/>
          <w:szCs w:val="28"/>
        </w:rPr>
        <w:t>учетом</w:t>
      </w:r>
      <w:r>
        <w:rPr>
          <w:color w:val="000000"/>
          <w:sz w:val="28"/>
          <w:szCs w:val="28"/>
        </w:rPr>
        <w:t xml:space="preserve"> ценности документ</w:t>
      </w:r>
      <w:r>
        <w:rPr>
          <w:color w:val="000000"/>
          <w:sz w:val="28"/>
          <w:szCs w:val="28"/>
        </w:rPr>
        <w:t>ов и целесообразности затрат на соблюдение этих условий.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пожертвований осуществляется</w:t>
      </w:r>
      <w:r>
        <w:rPr>
          <w:sz w:val="28"/>
          <w:szCs w:val="28"/>
        </w:rPr>
        <w:t xml:space="preserve"> работниками</w:t>
      </w:r>
      <w:r>
        <w:rPr>
          <w:color w:val="000000"/>
          <w:sz w:val="28"/>
          <w:szCs w:val="28"/>
        </w:rPr>
        <w:t xml:space="preserve"> Библиотеки, с которыми в установленном пор</w:t>
      </w:r>
      <w:r>
        <w:rPr>
          <w:sz w:val="28"/>
          <w:szCs w:val="28"/>
        </w:rPr>
        <w:t>ядке заключаются договоры о полной материальной ответственности</w:t>
      </w:r>
      <w:r>
        <w:rPr>
          <w:color w:val="000000"/>
          <w:sz w:val="28"/>
          <w:szCs w:val="28"/>
        </w:rPr>
        <w:t>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 принимает пожертвования без гарант</w:t>
      </w:r>
      <w:r>
        <w:rPr>
          <w:color w:val="000000"/>
          <w:sz w:val="28"/>
          <w:szCs w:val="28"/>
        </w:rPr>
        <w:t>ии включения всех изданий в основные фонды на постоянное хранение.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включении пожертвования в основной фонд принимается </w:t>
      </w:r>
      <w:r>
        <w:rPr>
          <w:sz w:val="28"/>
          <w:szCs w:val="28"/>
        </w:rPr>
        <w:t>уполномоченными работниками Библиотеки</w:t>
      </w:r>
      <w:r>
        <w:rPr>
          <w:color w:val="000000"/>
          <w:sz w:val="28"/>
          <w:szCs w:val="28"/>
        </w:rPr>
        <w:t xml:space="preserve"> в зависимости от наличия аналогичного издания в Библиотеке и его </w:t>
      </w:r>
      <w:proofErr w:type="spellStart"/>
      <w:r>
        <w:rPr>
          <w:color w:val="000000"/>
          <w:sz w:val="28"/>
          <w:szCs w:val="28"/>
        </w:rPr>
        <w:t>экземплярности</w:t>
      </w:r>
      <w:proofErr w:type="spellEnd"/>
      <w:r>
        <w:rPr>
          <w:color w:val="000000"/>
          <w:sz w:val="28"/>
          <w:szCs w:val="28"/>
        </w:rPr>
        <w:t>, соответ</w:t>
      </w:r>
      <w:r>
        <w:rPr>
          <w:color w:val="000000"/>
          <w:sz w:val="28"/>
          <w:szCs w:val="28"/>
        </w:rPr>
        <w:t xml:space="preserve">ствия его тематики ТТПК Библиотеки. Если жертвуемое издание оказывается дублетным или не соответствует ТТПК Библиотеки, оно </w:t>
      </w:r>
      <w:r>
        <w:rPr>
          <w:sz w:val="28"/>
          <w:szCs w:val="28"/>
        </w:rPr>
        <w:t xml:space="preserve">передается </w:t>
      </w:r>
      <w:r>
        <w:rPr>
          <w:color w:val="000000"/>
          <w:sz w:val="28"/>
          <w:szCs w:val="28"/>
        </w:rPr>
        <w:t>в обменн</w:t>
      </w:r>
      <w:r>
        <w:rPr>
          <w:sz w:val="28"/>
          <w:szCs w:val="28"/>
        </w:rPr>
        <w:t>о-резервном</w:t>
      </w:r>
      <w:r>
        <w:rPr>
          <w:color w:val="000000"/>
          <w:sz w:val="28"/>
          <w:szCs w:val="28"/>
        </w:rPr>
        <w:t xml:space="preserve"> фонде (остается в обменно</w:t>
      </w:r>
      <w:r>
        <w:rPr>
          <w:sz w:val="28"/>
          <w:szCs w:val="28"/>
        </w:rPr>
        <w:t>-резервном</w:t>
      </w:r>
      <w:r>
        <w:rPr>
          <w:color w:val="000000"/>
          <w:sz w:val="28"/>
          <w:szCs w:val="28"/>
        </w:rPr>
        <w:t xml:space="preserve"> фонде) Библиотеки.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пожертвовании свыше одного экземпляра одного наименования принимается во внимание его научная, историческая и художественная ценность. В </w:t>
      </w:r>
      <w:r>
        <w:rPr>
          <w:sz w:val="28"/>
          <w:szCs w:val="28"/>
        </w:rPr>
        <w:t xml:space="preserve">постоянное </w:t>
      </w:r>
      <w:r>
        <w:rPr>
          <w:color w:val="000000"/>
          <w:sz w:val="28"/>
          <w:szCs w:val="28"/>
        </w:rPr>
        <w:t>хранение отбирается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более 3 (трех) экземпляров, остальные экземпляры остаются в обменном фонде (перед</w:t>
      </w:r>
      <w:r>
        <w:rPr>
          <w:color w:val="000000"/>
          <w:sz w:val="28"/>
          <w:szCs w:val="28"/>
        </w:rPr>
        <w:t xml:space="preserve">аются в </w:t>
      </w:r>
      <w:r>
        <w:rPr>
          <w:sz w:val="28"/>
          <w:szCs w:val="28"/>
        </w:rPr>
        <w:t>обменно-резервный фонд)</w:t>
      </w:r>
      <w:r>
        <w:rPr>
          <w:color w:val="000000"/>
          <w:sz w:val="28"/>
          <w:szCs w:val="28"/>
        </w:rPr>
        <w:t xml:space="preserve"> Библиотеки.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Издания с автографами известных деятелей науки, культуры и искусства, книжные памятники, коллекции и иные редкие и ценные издания принимаются независимо от их наличия в фонде Библиотеки.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принимаются в качестве</w:t>
      </w:r>
      <w:r>
        <w:rPr>
          <w:color w:val="000000"/>
          <w:sz w:val="28"/>
          <w:szCs w:val="28"/>
        </w:rPr>
        <w:t xml:space="preserve"> пожертвования документы: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устарелые по содержанию, ветхие, требующие дорогостоящих реставрационных и переплетных работ</w:t>
      </w:r>
      <w:r>
        <w:rPr>
          <w:sz w:val="28"/>
          <w:szCs w:val="28"/>
        </w:rPr>
        <w:t>,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направленные на пропаганду национальной и религиозной розни, расовой нетерпимости, пропаганды антиобщественного поведения и иных негативных явлений,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запрещенные к распространению в установленном действующим законодательством Российской Федерации порядке</w:t>
      </w:r>
      <w:r>
        <w:rPr>
          <w:sz w:val="28"/>
          <w:szCs w:val="28"/>
        </w:rPr>
        <w:t>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 xml:space="preserve">ри приеме пожертвований от физических лиц проводится обязательный осмотр принимаемых документов. Если предлагаемые в пожертвование документы </w:t>
      </w:r>
      <w:r>
        <w:rPr>
          <w:sz w:val="28"/>
          <w:szCs w:val="28"/>
        </w:rPr>
        <w:t>ввиду</w:t>
      </w:r>
      <w:r>
        <w:rPr>
          <w:color w:val="000000"/>
          <w:sz w:val="28"/>
          <w:szCs w:val="28"/>
        </w:rPr>
        <w:t xml:space="preserve"> их устарелости по содержанию, физического состояния или </w:t>
      </w:r>
      <w:r>
        <w:rPr>
          <w:sz w:val="28"/>
          <w:szCs w:val="28"/>
        </w:rPr>
        <w:t xml:space="preserve">иных </w:t>
      </w:r>
      <w:r>
        <w:rPr>
          <w:color w:val="000000"/>
          <w:sz w:val="28"/>
          <w:szCs w:val="28"/>
        </w:rPr>
        <w:t xml:space="preserve">причин не могут быть приняты в фонд, то об этом </w:t>
      </w:r>
      <w:r>
        <w:rPr>
          <w:color w:val="000000"/>
          <w:sz w:val="28"/>
          <w:szCs w:val="28"/>
        </w:rPr>
        <w:t xml:space="preserve">сообщается жертвователю. При приеме пожертвований от физических лиц </w:t>
      </w:r>
      <w:r>
        <w:rPr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согласии жертвователя оформля</w:t>
      </w:r>
      <w:r>
        <w:rPr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письменной форме: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пожертвования имущества (Приложение 2), 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передаваемого имущества к Договору (Приложение 3), 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приема-передачи </w:t>
      </w:r>
      <w:r>
        <w:rPr>
          <w:sz w:val="28"/>
          <w:szCs w:val="28"/>
        </w:rPr>
        <w:t xml:space="preserve">имущества (Приложение 4). 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заключении договора пожертвования с жертвователем – физическим лицом в устной форме оформляется Акт приема/передачи добровольных пожертвований Библиотеке (Приложение 1). 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Принятые издания вносятся в Книгу суммарного учета</w:t>
      </w:r>
      <w:r>
        <w:rPr>
          <w:sz w:val="28"/>
          <w:szCs w:val="28"/>
        </w:rPr>
        <w:t xml:space="preserve"> Библиотеки</w:t>
      </w:r>
      <w:r>
        <w:rPr>
          <w:color w:val="000000"/>
          <w:sz w:val="28"/>
          <w:szCs w:val="28"/>
        </w:rPr>
        <w:t xml:space="preserve">. 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пожертвований от юридических лиц количество принятых многоэкземплярных изданий вносится в Книгу суммарного учета </w:t>
      </w:r>
      <w:r>
        <w:rPr>
          <w:sz w:val="28"/>
          <w:szCs w:val="28"/>
        </w:rPr>
        <w:t>Библиотеки</w:t>
      </w:r>
      <w:r>
        <w:rPr>
          <w:color w:val="000000"/>
          <w:sz w:val="28"/>
          <w:szCs w:val="28"/>
        </w:rPr>
        <w:t>. Пожертвования от юридических лиц стоимостью более 3000 (трех тысяч) рублей оформляются посредством сове</w:t>
      </w:r>
      <w:r>
        <w:rPr>
          <w:color w:val="000000"/>
          <w:sz w:val="28"/>
          <w:szCs w:val="28"/>
        </w:rPr>
        <w:t>ршения соответствующего договора в простой письменной форме. Пожертвования стоимостью менее 3000 (</w:t>
      </w:r>
      <w:r>
        <w:rPr>
          <w:sz w:val="28"/>
          <w:szCs w:val="28"/>
        </w:rPr>
        <w:t>трех</w:t>
      </w:r>
      <w:r>
        <w:rPr>
          <w:color w:val="000000"/>
          <w:sz w:val="28"/>
          <w:szCs w:val="28"/>
        </w:rPr>
        <w:t xml:space="preserve"> тысяч) рублей подтвержда</w:t>
      </w:r>
      <w:r>
        <w:rPr>
          <w:sz w:val="28"/>
          <w:szCs w:val="28"/>
        </w:rPr>
        <w:t>ются Актом приема/передачи добровольных пожертвований Библиотеке (Приложение 1)</w:t>
      </w:r>
      <w:r>
        <w:rPr>
          <w:color w:val="000000"/>
          <w:sz w:val="28"/>
          <w:szCs w:val="28"/>
        </w:rPr>
        <w:t xml:space="preserve">. 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е</w:t>
      </w:r>
      <w:r>
        <w:rPr>
          <w:color w:val="000000"/>
          <w:sz w:val="28"/>
          <w:szCs w:val="28"/>
        </w:rPr>
        <w:t>сли документ получен по почте, факт о</w:t>
      </w:r>
      <w:r>
        <w:rPr>
          <w:color w:val="000000"/>
          <w:sz w:val="28"/>
          <w:szCs w:val="28"/>
        </w:rPr>
        <w:t>тсутствия сопроводительных документов и пометок, указывающих на иные виды гражданских обязательств, отличных от пожертвования, служит подтверждением пожертвования документов Библиотеке.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пожертвований от жертвователей, пожелавших остаться анонимн</w:t>
      </w:r>
      <w:r>
        <w:rPr>
          <w:sz w:val="28"/>
          <w:szCs w:val="28"/>
        </w:rPr>
        <w:t>ыми, составляется акт приема анонимного благотворительного пожертвования имущества от анонимного жертвователя (Приложение 5).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Работники Библиотеки, осуществляющие прием пожертвований, до принятия пожертвования к учету, устанавливают фактическую стоимость п</w:t>
      </w:r>
      <w:r>
        <w:rPr>
          <w:sz w:val="28"/>
          <w:szCs w:val="28"/>
        </w:rPr>
        <w:t xml:space="preserve">ожертвования методом рыночных цен или экспертным путем (Приложение 6). 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не </w:t>
      </w:r>
      <w:r>
        <w:rPr>
          <w:sz w:val="28"/>
          <w:szCs w:val="28"/>
        </w:rPr>
        <w:t>включенные</w:t>
      </w:r>
      <w:r>
        <w:rPr>
          <w:color w:val="000000"/>
          <w:sz w:val="28"/>
          <w:szCs w:val="28"/>
        </w:rPr>
        <w:t xml:space="preserve"> в библиотечный фонд, могут быть возвращены жертвователю, а также без уведомления жертвователей переданы частным лицам, организациям на безвозмездной основе или</w:t>
      </w:r>
      <w:r>
        <w:rPr>
          <w:color w:val="000000"/>
          <w:sz w:val="28"/>
          <w:szCs w:val="28"/>
        </w:rPr>
        <w:t xml:space="preserve"> проданы (в том числе с целью приобретения на вырученные средства новых изданий). 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информации о жертвователе или отказе жертвователя принять </w:t>
      </w:r>
      <w:r>
        <w:rPr>
          <w:sz w:val="28"/>
          <w:szCs w:val="28"/>
        </w:rPr>
        <w:t>обратно</w:t>
      </w:r>
      <w:r>
        <w:rPr>
          <w:color w:val="000000"/>
          <w:sz w:val="28"/>
          <w:szCs w:val="28"/>
        </w:rPr>
        <w:t xml:space="preserve"> свое несанкционированное библиотекой пожертвование библиотека самостоятельно определяет</w:t>
      </w:r>
      <w:r>
        <w:rPr>
          <w:color w:val="000000"/>
          <w:sz w:val="28"/>
          <w:szCs w:val="28"/>
        </w:rPr>
        <w:t xml:space="preserve"> способы использования </w:t>
      </w:r>
      <w:r>
        <w:rPr>
          <w:sz w:val="28"/>
          <w:szCs w:val="28"/>
        </w:rPr>
        <w:t xml:space="preserve">документов </w:t>
      </w:r>
      <w:r>
        <w:rPr>
          <w:color w:val="000000"/>
          <w:sz w:val="28"/>
          <w:szCs w:val="28"/>
        </w:rPr>
        <w:t>(продажа, безвозмездная передача другим организациям и пр.).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пожертвования, включаемые в основной фонд, подлежат </w:t>
      </w:r>
      <w:r>
        <w:rPr>
          <w:color w:val="000000"/>
          <w:sz w:val="28"/>
          <w:szCs w:val="28"/>
        </w:rPr>
        <w:lastRenderedPageBreak/>
        <w:t xml:space="preserve">постановке на балансовый учет (библиотечный учет) в установленном порядке. 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 вправе по своему у</w:t>
      </w:r>
      <w:r>
        <w:rPr>
          <w:color w:val="000000"/>
          <w:sz w:val="28"/>
          <w:szCs w:val="28"/>
        </w:rPr>
        <w:t>смотрению включать в фонд и хранить, а также исключать и списывать все издания (за исключением документов, отнесенных к книжным памятникам и архивных документов, подлежащих особому учету и хранению).</w:t>
      </w:r>
    </w:p>
    <w:p w:rsidR="009B6188" w:rsidRDefault="00613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просьбе жертвовател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Библиотека может выдавать копию </w:t>
      </w:r>
      <w:r>
        <w:rPr>
          <w:color w:val="000000"/>
          <w:sz w:val="28"/>
          <w:szCs w:val="28"/>
        </w:rPr>
        <w:t xml:space="preserve">Акта приема/передачи добровольных пожертвований </w:t>
      </w:r>
      <w:r>
        <w:rPr>
          <w:sz w:val="28"/>
          <w:szCs w:val="28"/>
        </w:rPr>
        <w:t>Библиотеке</w:t>
      </w:r>
      <w:r>
        <w:rPr>
          <w:color w:val="000000"/>
          <w:sz w:val="28"/>
          <w:szCs w:val="28"/>
        </w:rPr>
        <w:t xml:space="preserve">. В свою очередь, Библиотека </w:t>
      </w:r>
      <w:r>
        <w:rPr>
          <w:sz w:val="28"/>
          <w:szCs w:val="28"/>
        </w:rPr>
        <w:t>вправе</w:t>
      </w:r>
      <w:r>
        <w:rPr>
          <w:color w:val="000000"/>
          <w:sz w:val="28"/>
          <w:szCs w:val="28"/>
        </w:rPr>
        <w:t xml:space="preserve"> просить жертвователя написать сопроводительный документ в случае, если в пожертвование передаются: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>ценные коллекции;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>личные библиотеки известных людей;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>книжные памятники и редкие издания;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>архивные и иные документы.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Сопроводительный документ должен свидетельствовать о добровольном и безвозмездном пожертвовании книжных и других материалов и подтверждать права Библиотеки на пожертвование.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/>
        <w:rPr>
          <w:sz w:val="28"/>
          <w:szCs w:val="28"/>
        </w:rPr>
      </w:pP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rPr>
          <w:sz w:val="28"/>
          <w:szCs w:val="28"/>
        </w:rPr>
        <w:sectPr w:rsidR="009B6188">
          <w:footerReference w:type="default" r:id="rId7"/>
          <w:pgSz w:w="11909" w:h="16834"/>
          <w:pgMar w:top="1101" w:right="848" w:bottom="360" w:left="1140" w:header="0" w:footer="720" w:gutter="0"/>
          <w:pgNumType w:start="1"/>
          <w:cols w:space="720"/>
        </w:sect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right"/>
        <w:rPr>
          <w:sz w:val="28"/>
          <w:szCs w:val="28"/>
        </w:rPr>
      </w:pPr>
      <w:r>
        <w:lastRenderedPageBreak/>
        <w:br w:type="page"/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8"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приема-передачи добровольных пожертвований №_______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8" w:line="276" w:lineRule="auto"/>
        <w:ind w:right="7" w:firstLine="284"/>
        <w:jc w:val="center"/>
        <w:rPr>
          <w:sz w:val="28"/>
          <w:szCs w:val="28"/>
        </w:rPr>
      </w:pPr>
    </w:p>
    <w:tbl>
      <w:tblPr>
        <w:tblStyle w:val="a5"/>
        <w:tblW w:w="99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9B6188">
        <w:trPr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Москва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“___” ______________ 20__ г.</w:t>
            </w:r>
          </w:p>
        </w:tc>
      </w:tr>
    </w:tbl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rPr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Настоящий акт</w:t>
      </w:r>
      <w:r>
        <w:rPr>
          <w:color w:val="000000"/>
          <w:sz w:val="28"/>
          <w:szCs w:val="28"/>
        </w:rPr>
        <w:t xml:space="preserve"> составлен в том, что ____________________________________________________________________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/>
        <w:jc w:val="center"/>
        <w:rPr>
          <w:i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  <w:r>
        <w:rPr>
          <w:color w:val="000000"/>
          <w:sz w:val="28"/>
          <w:szCs w:val="28"/>
        </w:rPr>
        <w:br/>
      </w:r>
      <w:r>
        <w:rPr>
          <w:i/>
          <w:color w:val="000000"/>
        </w:rPr>
        <w:t xml:space="preserve">(Ф.И.О. частного лица (группы лиц), наименование передающей организации) 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/>
        <w:jc w:val="both"/>
        <w:rPr>
          <w:sz w:val="28"/>
          <w:szCs w:val="28"/>
          <w:highlight w:val="white"/>
        </w:rPr>
      </w:pPr>
      <w:proofErr w:type="gramStart"/>
      <w:r>
        <w:rPr>
          <w:color w:val="000000"/>
          <w:sz w:val="28"/>
          <w:szCs w:val="28"/>
        </w:rPr>
        <w:t>передал(</w:t>
      </w:r>
      <w:proofErr w:type="gramEnd"/>
      <w:r>
        <w:rPr>
          <w:color w:val="000000"/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color w:val="000000"/>
          <w:sz w:val="28"/>
          <w:szCs w:val="28"/>
        </w:rPr>
        <w:t>) в</w:t>
      </w:r>
      <w:r>
        <w:rPr>
          <w:sz w:val="28"/>
          <w:szCs w:val="28"/>
        </w:rPr>
        <w:t>о владение пользование и распоряжение ______________(Наименование Библиотеки) (далее — Библиотека) следующие</w:t>
      </w:r>
      <w:r>
        <w:rPr>
          <w:color w:val="000000"/>
          <w:sz w:val="28"/>
          <w:szCs w:val="28"/>
        </w:rPr>
        <w:t xml:space="preserve"> издани</w:t>
      </w:r>
      <w:r>
        <w:rPr>
          <w:sz w:val="28"/>
          <w:szCs w:val="28"/>
        </w:rPr>
        <w:t>я</w:t>
      </w:r>
      <w:r>
        <w:rPr>
          <w:sz w:val="28"/>
          <w:szCs w:val="28"/>
          <w:highlight w:val="white"/>
        </w:rPr>
        <w:t>:</w:t>
      </w:r>
    </w:p>
    <w:p w:rsidR="009B6188" w:rsidRDefault="009B6188">
      <w:pPr>
        <w:shd w:val="clear" w:color="auto" w:fill="FFFFFF"/>
        <w:tabs>
          <w:tab w:val="left" w:pos="6444"/>
          <w:tab w:val="left" w:pos="7855"/>
        </w:tabs>
        <w:spacing w:before="7" w:line="276" w:lineRule="auto"/>
        <w:ind w:right="7" w:firstLine="284"/>
        <w:rPr>
          <w:sz w:val="28"/>
          <w:szCs w:val="28"/>
          <w:highlight w:val="white"/>
        </w:rPr>
      </w:pPr>
    </w:p>
    <w:tbl>
      <w:tblPr>
        <w:tblStyle w:val="a6"/>
        <w:tblW w:w="101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2040"/>
      </w:tblGrid>
      <w:tr w:rsidR="009B6188">
        <w:trPr>
          <w:trHeight w:val="880"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188" w:rsidRDefault="006138A7">
            <w:pPr>
              <w:shd w:val="clear" w:color="auto" w:fill="FFFFFF"/>
              <w:tabs>
                <w:tab w:val="left" w:pos="6444"/>
                <w:tab w:val="left" w:pos="7855"/>
              </w:tabs>
              <w:spacing w:before="7" w:line="276" w:lineRule="auto"/>
              <w:ind w:right="7" w:firstLine="284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Наименование и вид документа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Количество экземпляров</w:t>
            </w:r>
          </w:p>
        </w:tc>
      </w:tr>
      <w:tr w:rsidR="009B6188">
        <w:trPr>
          <w:trHeight w:val="700"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88" w:rsidRDefault="009B6188">
            <w:pPr>
              <w:shd w:val="clear" w:color="auto" w:fill="FFFFFF"/>
              <w:tabs>
                <w:tab w:val="left" w:pos="6444"/>
                <w:tab w:val="left" w:pos="7855"/>
              </w:tabs>
              <w:spacing w:before="7" w:line="276" w:lineRule="auto"/>
              <w:ind w:right="7" w:firstLine="284"/>
              <w:rPr>
                <w:sz w:val="28"/>
                <w:szCs w:val="28"/>
                <w:highlight w:val="white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rPr>
                <w:sz w:val="28"/>
                <w:szCs w:val="28"/>
                <w:highlight w:val="white"/>
              </w:rPr>
            </w:pPr>
          </w:p>
        </w:tc>
      </w:tr>
      <w:tr w:rsidR="009B6188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88" w:rsidRDefault="009B6188">
            <w:pPr>
              <w:shd w:val="clear" w:color="auto" w:fill="FFFFFF"/>
              <w:tabs>
                <w:tab w:val="left" w:pos="6444"/>
                <w:tab w:val="left" w:pos="7855"/>
              </w:tabs>
              <w:spacing w:before="7" w:line="276" w:lineRule="auto"/>
              <w:ind w:right="7" w:firstLine="284"/>
              <w:rPr>
                <w:sz w:val="28"/>
                <w:szCs w:val="28"/>
                <w:highlight w:val="white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rPr>
                <w:sz w:val="28"/>
                <w:szCs w:val="28"/>
                <w:highlight w:val="white"/>
              </w:rPr>
            </w:pPr>
          </w:p>
        </w:tc>
      </w:tr>
      <w:tr w:rsidR="009B6188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88" w:rsidRDefault="009B6188">
            <w:pPr>
              <w:shd w:val="clear" w:color="auto" w:fill="FFFFFF"/>
              <w:tabs>
                <w:tab w:val="left" w:pos="6444"/>
                <w:tab w:val="left" w:pos="7855"/>
              </w:tabs>
              <w:spacing w:before="7" w:line="276" w:lineRule="auto"/>
              <w:ind w:right="7" w:firstLine="284"/>
              <w:rPr>
                <w:sz w:val="28"/>
                <w:szCs w:val="28"/>
                <w:highlight w:val="white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rPr>
                <w:sz w:val="28"/>
                <w:szCs w:val="28"/>
                <w:highlight w:val="white"/>
              </w:rPr>
            </w:pPr>
          </w:p>
        </w:tc>
      </w:tr>
      <w:tr w:rsidR="009B6188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88" w:rsidRDefault="009B6188">
            <w:pPr>
              <w:shd w:val="clear" w:color="auto" w:fill="FFFFFF"/>
              <w:tabs>
                <w:tab w:val="left" w:pos="6444"/>
                <w:tab w:val="left" w:pos="7855"/>
              </w:tabs>
              <w:spacing w:before="7" w:line="276" w:lineRule="auto"/>
              <w:ind w:right="7" w:firstLine="284"/>
              <w:rPr>
                <w:sz w:val="28"/>
                <w:szCs w:val="28"/>
                <w:highlight w:val="white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rPr>
                <w:sz w:val="28"/>
                <w:szCs w:val="28"/>
                <w:highlight w:val="white"/>
              </w:rPr>
            </w:pPr>
          </w:p>
        </w:tc>
      </w:tr>
    </w:tbl>
    <w:p w:rsidR="009B6188" w:rsidRDefault="009B6188">
      <w:pPr>
        <w:shd w:val="clear" w:color="auto" w:fill="FFFFFF"/>
        <w:tabs>
          <w:tab w:val="left" w:pos="6444"/>
          <w:tab w:val="left" w:pos="7855"/>
        </w:tabs>
        <w:spacing w:before="7" w:line="276" w:lineRule="auto"/>
        <w:ind w:right="7" w:firstLine="284"/>
        <w:rPr>
          <w:sz w:val="28"/>
          <w:szCs w:val="28"/>
          <w:highlight w:val="white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Жертвователь </w:t>
      </w:r>
      <w:r>
        <w:rPr>
          <w:sz w:val="28"/>
          <w:szCs w:val="28"/>
        </w:rPr>
        <w:t xml:space="preserve">согласен </w:t>
      </w:r>
      <w:r>
        <w:rPr>
          <w:color w:val="000000"/>
          <w:sz w:val="28"/>
          <w:szCs w:val="28"/>
        </w:rPr>
        <w:t xml:space="preserve">с тем, что его добровольное пожертвование с этого момента переходит </w:t>
      </w:r>
      <w:r>
        <w:rPr>
          <w:sz w:val="28"/>
          <w:szCs w:val="28"/>
        </w:rPr>
        <w:t>во владение, пользование и распоряжение Библиотеки</w:t>
      </w:r>
      <w:r>
        <w:rPr>
          <w:color w:val="000000"/>
          <w:sz w:val="28"/>
          <w:szCs w:val="28"/>
        </w:rPr>
        <w:t>, котор</w:t>
      </w:r>
      <w:r>
        <w:rPr>
          <w:sz w:val="28"/>
          <w:szCs w:val="28"/>
        </w:rPr>
        <w:t xml:space="preserve">ая </w:t>
      </w:r>
      <w:r>
        <w:rPr>
          <w:color w:val="000000"/>
          <w:sz w:val="28"/>
          <w:szCs w:val="28"/>
        </w:rPr>
        <w:t xml:space="preserve">распоряжается им по своему усмотрению исходя из целей и задач </w:t>
      </w:r>
      <w:r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 Данный акт подтверждает права на пожертвование.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54"/>
          <w:tab w:val="left" w:pos="5760"/>
          <w:tab w:val="left" w:pos="7884"/>
        </w:tabs>
        <w:spacing w:before="331" w:line="276" w:lineRule="auto"/>
        <w:ind w:right="7"/>
        <w:rPr>
          <w:color w:val="000000"/>
        </w:rPr>
      </w:pPr>
      <w:r>
        <w:rPr>
          <w:color w:val="000000"/>
          <w:sz w:val="28"/>
          <w:szCs w:val="28"/>
        </w:rPr>
        <w:t>Издани</w:t>
      </w:r>
      <w:r>
        <w:rPr>
          <w:color w:val="000000"/>
          <w:sz w:val="28"/>
          <w:szCs w:val="28"/>
        </w:rPr>
        <w:t xml:space="preserve">е </w:t>
      </w:r>
      <w:r>
        <w:rPr>
          <w:sz w:val="28"/>
          <w:szCs w:val="28"/>
        </w:rPr>
        <w:t>передал ______________________________</w:t>
      </w:r>
      <w:proofErr w:type="gramStart"/>
      <w:r>
        <w:rPr>
          <w:sz w:val="28"/>
          <w:szCs w:val="28"/>
        </w:rPr>
        <w:t xml:space="preserve">_  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_________________</w:t>
      </w:r>
      <w:r>
        <w:t xml:space="preserve">                       </w:t>
      </w:r>
      <w:r>
        <w:tab/>
      </w:r>
      <w:r>
        <w:rPr>
          <w:color w:val="000000"/>
        </w:rPr>
        <w:t>(Ф.И.О.)</w:t>
      </w:r>
      <w:r>
        <w:rPr>
          <w:color w:val="000000"/>
        </w:rPr>
        <w:tab/>
        <w:t>(подпись)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56"/>
          <w:tab w:val="left" w:pos="5069"/>
          <w:tab w:val="left" w:pos="7891"/>
        </w:tabs>
        <w:spacing w:before="245" w:line="276" w:lineRule="auto"/>
        <w:ind w:right="7"/>
        <w:rPr>
          <w:color w:val="000000"/>
        </w:rPr>
      </w:pPr>
      <w:r>
        <w:rPr>
          <w:color w:val="000000"/>
          <w:sz w:val="28"/>
          <w:szCs w:val="28"/>
        </w:rPr>
        <w:t xml:space="preserve">Издание принял </w:t>
      </w:r>
      <w:r>
        <w:rPr>
          <w:sz w:val="28"/>
          <w:szCs w:val="28"/>
        </w:rPr>
        <w:t>______________________________________   ________________</w:t>
      </w:r>
      <w:r>
        <w:rPr>
          <w:color w:val="000000"/>
          <w:sz w:val="28"/>
          <w:szCs w:val="28"/>
        </w:rPr>
        <w:tab/>
      </w:r>
      <w:r>
        <w:rPr>
          <w:color w:val="000000"/>
        </w:rPr>
        <w:t>(Ф.И.О., должность)</w:t>
      </w:r>
      <w:r>
        <w:rPr>
          <w:color w:val="000000"/>
        </w:rPr>
        <w:tab/>
        <w:t>(подпись)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7" w:firstLine="284"/>
        <w:jc w:val="right"/>
        <w:rPr>
          <w:sz w:val="28"/>
          <w:szCs w:val="28"/>
        </w:rPr>
      </w:pPr>
    </w:p>
    <w:p w:rsidR="009B6188" w:rsidRDefault="006138A7">
      <w:pPr>
        <w:ind w:firstLine="284"/>
        <w:rPr>
          <w:color w:val="000000"/>
          <w:sz w:val="28"/>
          <w:szCs w:val="28"/>
        </w:rPr>
      </w:pPr>
      <w:r>
        <w:br w:type="page"/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7" w:firstLine="284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риложение 2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 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пожертвования имущества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8" w:line="276" w:lineRule="auto"/>
        <w:ind w:right="7" w:firstLine="284"/>
        <w:jc w:val="center"/>
        <w:rPr>
          <w:sz w:val="28"/>
          <w:szCs w:val="28"/>
        </w:rPr>
      </w:pPr>
    </w:p>
    <w:tbl>
      <w:tblPr>
        <w:tblStyle w:val="a7"/>
        <w:tblW w:w="99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9B6188">
        <w:trPr>
          <w:jc w:val="center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Москва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“___” ______________ 20__ г.</w:t>
            </w:r>
          </w:p>
        </w:tc>
      </w:tr>
    </w:tbl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right"/>
        <w:rPr>
          <w:color w:val="000000"/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6"/>
          <w:tab w:val="left" w:pos="2851"/>
          <w:tab w:val="left" w:pos="7826"/>
        </w:tabs>
        <w:spacing w:before="238" w:line="276" w:lineRule="auto"/>
        <w:ind w:right="7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гр._______________________________________________________________________________, именуемый(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в дальнейшем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Жертвователь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, с одной стороны, и</w:t>
      </w:r>
      <w:r>
        <w:rPr>
          <w:sz w:val="28"/>
          <w:szCs w:val="28"/>
        </w:rPr>
        <w:t xml:space="preserve"> _______________ (Наименование Библиотеки)</w:t>
      </w:r>
      <w:r>
        <w:rPr>
          <w:color w:val="000000"/>
          <w:sz w:val="28"/>
          <w:szCs w:val="28"/>
        </w:rPr>
        <w:t xml:space="preserve">, именуемое в дальнейшем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Получатель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в лице работника _________________________________________, действующего на основании </w:t>
      </w:r>
      <w:r>
        <w:rPr>
          <w:sz w:val="28"/>
          <w:szCs w:val="28"/>
        </w:rPr>
        <w:t>д</w:t>
      </w:r>
      <w:r>
        <w:rPr>
          <w:color w:val="000000"/>
          <w:sz w:val="28"/>
          <w:szCs w:val="28"/>
        </w:rPr>
        <w:t>оверенности N</w:t>
      </w:r>
      <w:r>
        <w:rPr>
          <w:sz w:val="28"/>
          <w:szCs w:val="28"/>
        </w:rPr>
        <w:t xml:space="preserve"> __</w:t>
      </w:r>
      <w:r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____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____________ 20__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года, с другой стороны, вместе именуемые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Стороны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, заключили настоящий Договор о ниж</w:t>
      </w:r>
      <w:r>
        <w:rPr>
          <w:color w:val="000000"/>
          <w:sz w:val="28"/>
          <w:szCs w:val="28"/>
        </w:rPr>
        <w:t>еследующем: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6"/>
          <w:tab w:val="left" w:pos="2851"/>
          <w:tab w:val="left" w:pos="7826"/>
        </w:tabs>
        <w:spacing w:before="238" w:line="276" w:lineRule="auto"/>
        <w:ind w:right="7" w:firstLine="284"/>
        <w:jc w:val="both"/>
        <w:rPr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ПРЕДМЕТ ДОГОВОРА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bookmarkStart w:id="1" w:name="30j0zll" w:colFirst="0" w:colLast="0"/>
      <w:bookmarkEnd w:id="1"/>
      <w:r>
        <w:rPr>
          <w:color w:val="000000"/>
          <w:sz w:val="28"/>
          <w:szCs w:val="28"/>
        </w:rPr>
        <w:t xml:space="preserve">1.1. В соответствии с настоящим Договором Жертвователь обязуется безвозмездно передать получателю принадлежащее ему на праве собственности имущество (далее </w:t>
      </w:r>
      <w:r>
        <w:rPr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имущество) в собственность и на цели, указанные в настоящем Договоре. 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Перечень передаваемого в соответствии с п. 1.1. Договора имущества согласован сторонами в приложении 1 к настоящему Договору, которое является его неотъемлемой частью.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ИЛИ: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i/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передаваемого в соответствии с п. 1.1. Договора имущества:</w:t>
      </w:r>
    </w:p>
    <w:tbl>
      <w:tblPr>
        <w:tblStyle w:val="a8"/>
        <w:tblW w:w="98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3"/>
        <w:gridCol w:w="6721"/>
        <w:gridCol w:w="2190"/>
      </w:tblGrid>
      <w:tr w:rsidR="009B6188">
        <w:trPr>
          <w:trHeight w:val="3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Жертвователь передает Получателю имущество, указанное в п. 1.2. настоящего Договора, для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целей и задач деятельности учреждения, предусмотренных Уставом.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Жертвователь передает Получателю имущество единовременно и в полном объеме в течение 10 (десяти) рабочих дней с момента подписания настоящего Договора.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Получатель обязуется вести обособленный учет всех операций по использованию пожертвованного имущества.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Изменение назначения использования переданного имущества, указанного в </w:t>
      </w:r>
      <w:hyperlink w:anchor="1fob9te">
        <w:r>
          <w:rPr>
            <w:color w:val="0000FF"/>
            <w:sz w:val="28"/>
            <w:szCs w:val="28"/>
          </w:rPr>
          <w:t>п. 1.2</w:t>
        </w:r>
      </w:hyperlink>
      <w:r>
        <w:rPr>
          <w:color w:val="000000"/>
          <w:sz w:val="28"/>
          <w:szCs w:val="28"/>
        </w:rPr>
        <w:t xml:space="preserve"> настоящего Договора, допускается с </w:t>
      </w:r>
      <w:r>
        <w:rPr>
          <w:color w:val="000000"/>
          <w:sz w:val="28"/>
          <w:szCs w:val="28"/>
        </w:rPr>
        <w:t>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Пожертвование может быть отменено Жертвователем в случае невыполнения Получателем условий насто</w:t>
      </w:r>
      <w:r>
        <w:rPr>
          <w:color w:val="000000"/>
          <w:sz w:val="28"/>
          <w:szCs w:val="28"/>
        </w:rPr>
        <w:t>ящего Договора.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По усмотрению обеих Сторон факт передачи имущества по настоящему договору оформляется </w:t>
      </w:r>
      <w:proofErr w:type="gramStart"/>
      <w:r>
        <w:rPr>
          <w:color w:val="000000"/>
          <w:sz w:val="28"/>
          <w:szCs w:val="28"/>
        </w:rPr>
        <w:t>путем составлением</w:t>
      </w:r>
      <w:proofErr w:type="gramEnd"/>
      <w:r>
        <w:rPr>
          <w:color w:val="000000"/>
          <w:sz w:val="28"/>
          <w:szCs w:val="28"/>
        </w:rPr>
        <w:t xml:space="preserve"> акта приема-передачи.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Моментом передачи является день подписания акта приема-передачи Получателем.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ПРАВА И ОБЯЗАННОСТИ СТ</w:t>
      </w:r>
      <w:r>
        <w:rPr>
          <w:color w:val="000000"/>
          <w:sz w:val="28"/>
          <w:szCs w:val="28"/>
        </w:rPr>
        <w:t>ОРОН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Получатель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направлен Жертво</w:t>
      </w:r>
      <w:r>
        <w:rPr>
          <w:color w:val="000000"/>
          <w:sz w:val="28"/>
          <w:szCs w:val="28"/>
        </w:rPr>
        <w:t>вателю в письменной форме.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Получатель обязан использовать переданное ему имущество исключительно по назначению, определен</w:t>
      </w:r>
      <w:r>
        <w:rPr>
          <w:sz w:val="28"/>
          <w:szCs w:val="28"/>
        </w:rPr>
        <w:t xml:space="preserve">ному в </w:t>
      </w:r>
      <w:hyperlink w:anchor="1fob9te">
        <w:r>
          <w:rPr>
            <w:sz w:val="28"/>
            <w:szCs w:val="28"/>
          </w:rPr>
          <w:t>п. 1.3</w:t>
        </w:r>
      </w:hyperlink>
      <w:r>
        <w:rPr>
          <w:sz w:val="28"/>
          <w:szCs w:val="28"/>
        </w:rPr>
        <w:t xml:space="preserve"> насто</w:t>
      </w:r>
      <w:r>
        <w:rPr>
          <w:color w:val="000000"/>
          <w:sz w:val="28"/>
          <w:szCs w:val="28"/>
        </w:rPr>
        <w:t>ящего Договора.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Получатель вправе произвести оценку стоимости поступившего имущества своими силами или с привлечением внешних экспертов.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Получатель обязан по требованию Жертвователя предоставлять последнему всю необходимую информацию о целевом использовании имущ</w:t>
      </w:r>
      <w:r>
        <w:rPr>
          <w:color w:val="000000"/>
          <w:sz w:val="28"/>
          <w:szCs w:val="28"/>
        </w:rPr>
        <w:t>ества, переданных по настоящему Договору, в виде отчета в произвольной форме.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Жертвователь вправе проверять целевое использование имущества, переданного Получателю по настоящему Договору.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Стороны обязаны надлежащим образом исполнить свои обязател</w:t>
      </w:r>
      <w:r>
        <w:rPr>
          <w:color w:val="000000"/>
          <w:sz w:val="28"/>
          <w:szCs w:val="28"/>
        </w:rPr>
        <w:t>ьства по настоящему Договору.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РАЗРЕШЕНИЕ СПОРОВ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Все споры и разногласия, которые могут возникнуть между Сторонами по вопросам, не урегулированным в тексте данного Договора, будут разрешаться путем переговоров на основе действующего законодательства.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 не урегулировании в процессе переговоров</w:t>
      </w:r>
      <w:r>
        <w:rPr>
          <w:color w:val="000000"/>
          <w:sz w:val="28"/>
          <w:szCs w:val="28"/>
        </w:rPr>
        <w:t xml:space="preserve"> спорных вопросов, споры разрешаются в порядке, установленном действующим законодательством Российской Федерации.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СРОК ДЕЙСТВИЯ ДОГОВОРА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Настоящий Договор вступает в силу с момента его подписания Сторонами и действует до полного выполнения Сторона</w:t>
      </w:r>
      <w:r>
        <w:rPr>
          <w:color w:val="000000"/>
          <w:sz w:val="28"/>
          <w:szCs w:val="28"/>
        </w:rPr>
        <w:t>ми всех принятых на себя обязательств в соответствии с условиями Договора.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ОБСТОЯТЕЛЬСТВА НЕПРЕОДОЛИМОЙ СИЛЫ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Обстоятельства непреодолимой силы (непредвиденные обстоятельства непреодолимой силы), за которые Стороны не являются ответственными (стихи</w:t>
      </w:r>
      <w:r>
        <w:rPr>
          <w:color w:val="000000"/>
          <w:sz w:val="28"/>
          <w:szCs w:val="28"/>
        </w:rPr>
        <w:t>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</w:t>
      </w:r>
      <w:r>
        <w:rPr>
          <w:color w:val="000000"/>
          <w:sz w:val="28"/>
          <w:szCs w:val="28"/>
        </w:rPr>
        <w:t>ственности за такое невыполнение на срок действия этих обстоятельств.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указанные обстоятельства будут длиться более 14 календарных дней, каждая из Сторон будет иметь право отказаться от исполнения обязательств по настоящему Договору.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 наступления д</w:t>
      </w:r>
      <w:r>
        <w:rPr>
          <w:color w:val="000000"/>
          <w:sz w:val="28"/>
          <w:szCs w:val="28"/>
        </w:rPr>
        <w:t>ля одной из Сторон указанных обстоятельств должен быть подтвержден документами уполномоченных органов.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bookmarkStart w:id="2" w:name="4d34og8" w:colFirst="0" w:colLast="0"/>
      <w:bookmarkEnd w:id="2"/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ЗАКЛЮЧИТЕЛЬНЫЕ ПОЛОЖЕНИЯ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Во всем остальном, что не предусмотрено настоящим Договором, Стороны руководствуются действующим законодательством Росс</w:t>
      </w:r>
      <w:r>
        <w:rPr>
          <w:color w:val="000000"/>
          <w:sz w:val="28"/>
          <w:szCs w:val="28"/>
        </w:rPr>
        <w:t>ийской Федерации.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Договор составлен в двух</w:t>
      </w:r>
      <w:r>
        <w:rPr>
          <w:color w:val="000000"/>
          <w:sz w:val="28"/>
          <w:szCs w:val="28"/>
        </w:rPr>
        <w:t xml:space="preserve"> экземплярах, из которых один находится у Жертвователя, другой </w:t>
      </w:r>
      <w:r>
        <w:rPr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у Получателя.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both"/>
        <w:rPr>
          <w:color w:val="000000"/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АДРЕСА, РЕКВИЗИТЫ И ПОДПИСИ СТОРОН</w:t>
      </w:r>
    </w:p>
    <w:tbl>
      <w:tblPr>
        <w:tblStyle w:val="a9"/>
        <w:tblW w:w="103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40"/>
        <w:gridCol w:w="5025"/>
      </w:tblGrid>
      <w:tr w:rsidR="009B6188">
        <w:trPr>
          <w:trHeight w:val="4780"/>
          <w:jc w:val="center"/>
        </w:trPr>
        <w:tc>
          <w:tcPr>
            <w:tcW w:w="5340" w:type="dxa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Жертвователь:</w:t>
            </w:r>
          </w:p>
          <w:p w:rsidR="009B6188" w:rsidRDefault="006138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ФИО____________________________</w:t>
            </w:r>
          </w:p>
          <w:p w:rsidR="009B6188" w:rsidRDefault="006138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9B6188" w:rsidRDefault="006138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9B6188" w:rsidRDefault="006138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 ______ номер ____________</w:t>
            </w:r>
          </w:p>
          <w:p w:rsidR="009B6188" w:rsidRDefault="006138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Выдан __________________________</w:t>
            </w:r>
          </w:p>
          <w:p w:rsidR="009B6188" w:rsidRDefault="006138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9B6188" w:rsidRDefault="006138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9B6188" w:rsidRDefault="006138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выдачи _____________________</w:t>
            </w:r>
          </w:p>
          <w:p w:rsidR="009B6188" w:rsidRDefault="006138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подразделения _______________</w:t>
            </w:r>
          </w:p>
          <w:p w:rsidR="009B6188" w:rsidRDefault="006138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регистрации _______________</w:t>
            </w:r>
          </w:p>
          <w:p w:rsidR="009B6188" w:rsidRDefault="006138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>
              <w:rPr>
                <w:color w:val="000000"/>
                <w:sz w:val="28"/>
                <w:szCs w:val="28"/>
              </w:rPr>
              <w:t>_______________</w:t>
            </w:r>
          </w:p>
          <w:p w:rsidR="009B6188" w:rsidRDefault="006138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 _________________________</w:t>
            </w: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/_______________/</w:t>
            </w:r>
          </w:p>
        </w:tc>
        <w:tc>
          <w:tcPr>
            <w:tcW w:w="5025" w:type="dxa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Получатель:</w:t>
            </w:r>
          </w:p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(Наименование Библиотеки)</w:t>
            </w:r>
          </w:p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Библиотеки</w:t>
            </w: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sz w:val="28"/>
                <w:szCs w:val="28"/>
              </w:rPr>
            </w:pP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sz w:val="28"/>
                <w:szCs w:val="28"/>
              </w:rPr>
            </w:pP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sz w:val="28"/>
                <w:szCs w:val="28"/>
              </w:rPr>
            </w:pP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sz w:val="28"/>
                <w:szCs w:val="28"/>
              </w:rPr>
            </w:pP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sz w:val="28"/>
                <w:szCs w:val="28"/>
              </w:rPr>
            </w:pP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sz w:val="28"/>
                <w:szCs w:val="28"/>
              </w:rPr>
            </w:pP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rPr>
                <w:sz w:val="28"/>
                <w:szCs w:val="28"/>
              </w:rPr>
            </w:pPr>
          </w:p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Представитель по доверенности № </w:t>
            </w:r>
            <w:r>
              <w:rPr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__________ 20__ г.</w:t>
            </w: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both"/>
              <w:rPr>
                <w:color w:val="000000"/>
                <w:sz w:val="28"/>
                <w:szCs w:val="28"/>
              </w:rPr>
            </w:pP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both"/>
              <w:rPr>
                <w:color w:val="000000"/>
                <w:sz w:val="28"/>
                <w:szCs w:val="28"/>
              </w:rPr>
            </w:pPr>
          </w:p>
          <w:p w:rsidR="009B6188" w:rsidRDefault="006138A7">
            <w:pPr>
              <w:spacing w:line="276" w:lineRule="auto"/>
              <w:ind w:right="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/_______________/</w:t>
            </w:r>
          </w:p>
        </w:tc>
      </w:tr>
    </w:tbl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rPr>
          <w:color w:val="000000"/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right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Приложение 3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right"/>
        <w:rPr>
          <w:color w:val="000000"/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 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Договору пожертвования имущества 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__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_________ 20</w:t>
      </w:r>
      <w:r>
        <w:rPr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г. № ____</w:t>
      </w: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right"/>
        <w:rPr>
          <w:color w:val="000000"/>
          <w:sz w:val="28"/>
          <w:szCs w:val="28"/>
        </w:rPr>
      </w:pPr>
    </w:p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rPr>
          <w:color w:val="000000"/>
          <w:sz w:val="28"/>
          <w:szCs w:val="28"/>
        </w:rPr>
      </w:pPr>
    </w:p>
    <w:p w:rsidR="009B6188" w:rsidRDefault="006138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имущества, безвозмездно передаваемого Жертвователем Получателю в соответствии с п. 1.1. Договора:</w:t>
      </w:r>
    </w:p>
    <w:tbl>
      <w:tblPr>
        <w:tblStyle w:val="aa"/>
        <w:tblW w:w="98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3"/>
        <w:gridCol w:w="6721"/>
        <w:gridCol w:w="2190"/>
      </w:tblGrid>
      <w:tr w:rsidR="009B6188">
        <w:trPr>
          <w:trHeight w:val="3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rPr>
          <w:color w:val="000000"/>
          <w:sz w:val="28"/>
          <w:szCs w:val="28"/>
        </w:rPr>
      </w:pPr>
    </w:p>
    <w:tbl>
      <w:tblPr>
        <w:tblStyle w:val="ab"/>
        <w:tblW w:w="103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27"/>
        <w:gridCol w:w="5041"/>
      </w:tblGrid>
      <w:tr w:rsidR="009B6188">
        <w:trPr>
          <w:trHeight w:val="2640"/>
          <w:jc w:val="center"/>
        </w:trPr>
        <w:tc>
          <w:tcPr>
            <w:tcW w:w="5327" w:type="dxa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Жертвователь:</w:t>
            </w: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jc w:val="both"/>
              <w:rPr>
                <w:color w:val="000000"/>
                <w:sz w:val="28"/>
                <w:szCs w:val="28"/>
              </w:rPr>
            </w:pPr>
          </w:p>
          <w:p w:rsidR="009B6188" w:rsidRDefault="009B6188">
            <w:pPr>
              <w:widowControl/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ind w:right="7" w:firstLine="284"/>
              <w:rPr>
                <w:color w:val="000000"/>
                <w:sz w:val="28"/>
                <w:szCs w:val="28"/>
              </w:rPr>
            </w:pPr>
          </w:p>
          <w:p w:rsidR="009B6188" w:rsidRDefault="009B6188">
            <w:pPr>
              <w:widowControl/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ind w:right="7" w:firstLine="284"/>
              <w:rPr>
                <w:color w:val="000000"/>
                <w:sz w:val="28"/>
                <w:szCs w:val="28"/>
              </w:rPr>
            </w:pP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9B6188" w:rsidRDefault="009B6188">
            <w:pPr>
              <w:ind w:right="7" w:firstLine="284"/>
              <w:jc w:val="both"/>
              <w:rPr>
                <w:sz w:val="28"/>
                <w:szCs w:val="28"/>
              </w:rPr>
            </w:pPr>
          </w:p>
          <w:p w:rsidR="009B6188" w:rsidRDefault="006138A7">
            <w:pPr>
              <w:ind w:right="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________________/ ________________ /</w:t>
            </w: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jc w:val="both"/>
              <w:rPr>
                <w:sz w:val="28"/>
                <w:szCs w:val="28"/>
              </w:rPr>
            </w:pPr>
          </w:p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1" w:type="dxa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Получатель:</w:t>
            </w: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rPr>
                <w:color w:val="000000"/>
                <w:sz w:val="28"/>
                <w:szCs w:val="28"/>
              </w:rPr>
            </w:pPr>
          </w:p>
          <w:p w:rsidR="009B6188" w:rsidRDefault="006138A7">
            <w:pPr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Библиотеки)</w:t>
            </w:r>
          </w:p>
          <w:p w:rsidR="009B6188" w:rsidRDefault="006138A7">
            <w:pPr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Библиотеки</w:t>
            </w: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jc w:val="both"/>
              <w:rPr>
                <w:sz w:val="28"/>
                <w:szCs w:val="28"/>
              </w:rPr>
            </w:pPr>
          </w:p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Представитель по доверенности № </w:t>
            </w:r>
            <w:r>
              <w:rPr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"__" _________ 20__ г.</w:t>
            </w: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both"/>
              <w:rPr>
                <w:sz w:val="28"/>
                <w:szCs w:val="28"/>
              </w:rPr>
            </w:pPr>
          </w:p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________________/ ________________ /</w:t>
            </w: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jc w:val="both"/>
              <w:rPr>
                <w:color w:val="000000"/>
                <w:sz w:val="28"/>
                <w:szCs w:val="28"/>
              </w:rPr>
            </w:pPr>
          </w:p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 w:firstLine="284"/>
              <w:rPr>
                <w:color w:val="000000"/>
                <w:sz w:val="28"/>
                <w:szCs w:val="28"/>
              </w:rPr>
            </w:pPr>
          </w:p>
        </w:tc>
      </w:tr>
    </w:tbl>
    <w:p w:rsidR="009B6188" w:rsidRDefault="009B61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rPr>
          <w:color w:val="000000"/>
          <w:sz w:val="28"/>
          <w:szCs w:val="28"/>
        </w:rPr>
      </w:pP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" w:firstLine="284"/>
        <w:jc w:val="right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Приложение 4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7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приема-передачи имущества</w:t>
      </w:r>
    </w:p>
    <w:p w:rsidR="009B6188" w:rsidRDefault="00613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гр. ________________________________________________________________, именуемый(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) в дальнейшем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Жертвователь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_______________ (Наименование Библиотеки)</w:t>
      </w:r>
      <w:r>
        <w:rPr>
          <w:color w:val="000000"/>
          <w:sz w:val="28"/>
          <w:szCs w:val="28"/>
        </w:rPr>
        <w:t xml:space="preserve">, именуемое в дальнейшем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Получатель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, в лице работника _</w:t>
      </w:r>
      <w:r>
        <w:rPr>
          <w:color w:val="000000"/>
          <w:sz w:val="28"/>
          <w:szCs w:val="28"/>
        </w:rPr>
        <w:t>________________________________________, действующе</w:t>
      </w:r>
      <w:r>
        <w:rPr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на основании Доверенности N </w:t>
      </w:r>
      <w:r>
        <w:rPr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____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_____________ 20__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года, с другой стороны, вместе именуемые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Стороны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, составили настоящий Акт о нижеследующем:</w:t>
      </w:r>
    </w:p>
    <w:p w:rsidR="009B6188" w:rsidRDefault="006138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276" w:lineRule="auto"/>
        <w:ind w:left="0" w:right="7"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В соответствии со ст. 1. Договора пожертвования</w:t>
      </w:r>
      <w:r>
        <w:rPr>
          <w:color w:val="000000"/>
          <w:sz w:val="28"/>
          <w:szCs w:val="28"/>
        </w:rPr>
        <w:t xml:space="preserve"> имущества №____ от 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>__</w:t>
      </w:r>
      <w:r>
        <w:rPr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____ 20</w:t>
      </w:r>
      <w:r>
        <w:rPr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года (далее</w:t>
      </w:r>
      <w:r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Договор) Жертвователь передал, а Получатель принял следующее имущество для использования в соответствии с уставной деятельностью Получателя:</w:t>
      </w:r>
    </w:p>
    <w:p w:rsidR="009B6188" w:rsidRDefault="009B618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color w:val="000000"/>
          <w:sz w:val="28"/>
          <w:szCs w:val="28"/>
        </w:rPr>
      </w:pPr>
    </w:p>
    <w:tbl>
      <w:tblPr>
        <w:tblStyle w:val="ac"/>
        <w:tblW w:w="98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3"/>
        <w:gridCol w:w="6721"/>
        <w:gridCol w:w="2190"/>
      </w:tblGrid>
      <w:tr w:rsidR="009B6188">
        <w:trPr>
          <w:trHeight w:val="3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" w:firstLine="284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188" w:rsidRDefault="006138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Принятое имущество соответствует требованиям Договора. Стороны претензий друг к другу не имеют.</w:t>
      </w:r>
    </w:p>
    <w:p w:rsidR="009B6188" w:rsidRDefault="006138A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Настоящий Акт составлен на русском языке в двух экземплярах, имеющих равную юридическую силу, по одному экземпляру для каждой из Сторон.</w:t>
      </w:r>
    </w:p>
    <w:p w:rsidR="009B6188" w:rsidRDefault="009B6188">
      <w:pPr>
        <w:spacing w:line="276" w:lineRule="auto"/>
        <w:ind w:right="7" w:firstLine="284"/>
        <w:rPr>
          <w:sz w:val="28"/>
          <w:szCs w:val="28"/>
        </w:rPr>
      </w:pPr>
    </w:p>
    <w:tbl>
      <w:tblPr>
        <w:tblStyle w:val="ad"/>
        <w:tblW w:w="103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27"/>
        <w:gridCol w:w="5041"/>
      </w:tblGrid>
      <w:tr w:rsidR="009B6188">
        <w:trPr>
          <w:trHeight w:val="2640"/>
          <w:jc w:val="center"/>
        </w:trPr>
        <w:tc>
          <w:tcPr>
            <w:tcW w:w="5327" w:type="dxa"/>
          </w:tcPr>
          <w:p w:rsidR="009B6188" w:rsidRDefault="006138A7">
            <w:pPr>
              <w:ind w:right="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Жертвователь:</w:t>
            </w:r>
          </w:p>
          <w:p w:rsidR="009B6188" w:rsidRDefault="009B6188">
            <w:pPr>
              <w:ind w:right="7" w:firstLine="284"/>
              <w:jc w:val="both"/>
              <w:rPr>
                <w:sz w:val="28"/>
                <w:szCs w:val="28"/>
              </w:rPr>
            </w:pPr>
          </w:p>
          <w:p w:rsidR="009B6188" w:rsidRDefault="009B6188">
            <w:pPr>
              <w:widowControl/>
              <w:pBdr>
                <w:top w:val="single" w:sz="12" w:space="1" w:color="000000"/>
                <w:bottom w:val="single" w:sz="12" w:space="1" w:color="000000"/>
              </w:pBdr>
              <w:ind w:right="7" w:firstLine="284"/>
              <w:rPr>
                <w:sz w:val="28"/>
                <w:szCs w:val="28"/>
              </w:rPr>
            </w:pPr>
          </w:p>
          <w:p w:rsidR="009B6188" w:rsidRDefault="009B6188">
            <w:pPr>
              <w:widowControl/>
              <w:pBdr>
                <w:bottom w:val="single" w:sz="12" w:space="1" w:color="000000"/>
                <w:between w:val="single" w:sz="12" w:space="1" w:color="000000"/>
              </w:pBdr>
              <w:ind w:right="7" w:firstLine="284"/>
              <w:rPr>
                <w:sz w:val="28"/>
                <w:szCs w:val="28"/>
              </w:rPr>
            </w:pPr>
          </w:p>
          <w:p w:rsidR="009B6188" w:rsidRDefault="009B6188">
            <w:pPr>
              <w:ind w:right="7" w:firstLine="284"/>
              <w:jc w:val="both"/>
              <w:rPr>
                <w:sz w:val="28"/>
                <w:szCs w:val="28"/>
                <w:u w:val="single"/>
              </w:rPr>
            </w:pPr>
          </w:p>
          <w:p w:rsidR="009B6188" w:rsidRDefault="009B6188">
            <w:pPr>
              <w:ind w:right="7" w:firstLine="284"/>
              <w:jc w:val="both"/>
              <w:rPr>
                <w:sz w:val="28"/>
                <w:szCs w:val="28"/>
              </w:rPr>
            </w:pPr>
          </w:p>
          <w:p w:rsidR="009B6188" w:rsidRDefault="009B6188">
            <w:pPr>
              <w:ind w:right="7" w:firstLine="284"/>
              <w:jc w:val="both"/>
              <w:rPr>
                <w:sz w:val="28"/>
                <w:szCs w:val="28"/>
              </w:rPr>
            </w:pPr>
          </w:p>
          <w:p w:rsidR="009B6188" w:rsidRDefault="006138A7">
            <w:pPr>
              <w:ind w:right="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________________/ ________________ </w:t>
            </w:r>
          </w:p>
          <w:p w:rsidR="009B6188" w:rsidRDefault="009B6188">
            <w:pPr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9B6188" w:rsidRDefault="006138A7">
            <w:pPr>
              <w:ind w:righ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Получатель:</w:t>
            </w:r>
          </w:p>
          <w:p w:rsidR="009B6188" w:rsidRDefault="009B6188">
            <w:pPr>
              <w:ind w:right="7" w:firstLine="284"/>
              <w:rPr>
                <w:sz w:val="28"/>
                <w:szCs w:val="28"/>
              </w:rPr>
            </w:pPr>
          </w:p>
          <w:p w:rsidR="009B6188" w:rsidRDefault="006138A7">
            <w:pPr>
              <w:ind w:right="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Библиотеки</w:t>
            </w:r>
          </w:p>
          <w:p w:rsidR="009B6188" w:rsidRDefault="006138A7">
            <w:pPr>
              <w:ind w:right="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Библиотеки</w:t>
            </w:r>
          </w:p>
          <w:p w:rsidR="009B6188" w:rsidRDefault="009B6188">
            <w:pPr>
              <w:ind w:right="7" w:firstLine="284"/>
              <w:jc w:val="both"/>
              <w:rPr>
                <w:sz w:val="28"/>
                <w:szCs w:val="28"/>
              </w:rPr>
            </w:pPr>
          </w:p>
          <w:p w:rsidR="009B6188" w:rsidRDefault="006138A7">
            <w:pPr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по доверенности № ____ от "__" _________ 20__ г.</w:t>
            </w:r>
          </w:p>
          <w:p w:rsidR="009B6188" w:rsidRDefault="009B6188">
            <w:pPr>
              <w:ind w:right="7" w:firstLine="284"/>
              <w:jc w:val="both"/>
              <w:rPr>
                <w:sz w:val="28"/>
                <w:szCs w:val="28"/>
              </w:rPr>
            </w:pPr>
          </w:p>
          <w:p w:rsidR="009B6188" w:rsidRDefault="006138A7">
            <w:pPr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________________/ ________________ </w:t>
            </w:r>
          </w:p>
        </w:tc>
      </w:tr>
    </w:tbl>
    <w:p w:rsidR="009B6188" w:rsidRDefault="009B6188">
      <w:pPr>
        <w:rPr>
          <w:sz w:val="28"/>
          <w:szCs w:val="28"/>
        </w:rPr>
      </w:pPr>
    </w:p>
    <w:p w:rsidR="009B6188" w:rsidRDefault="006138A7">
      <w:pPr>
        <w:spacing w:line="276" w:lineRule="auto"/>
        <w:ind w:right="7"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9B6188" w:rsidRDefault="006138A7">
      <w:pPr>
        <w:shd w:val="clear" w:color="auto" w:fill="FFFFFF"/>
        <w:spacing w:line="276" w:lineRule="auto"/>
        <w:ind w:right="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9B6188" w:rsidRDefault="006138A7">
      <w:pPr>
        <w:shd w:val="clear" w:color="auto" w:fill="FFFFFF"/>
        <w:spacing w:line="276" w:lineRule="auto"/>
        <w:ind w:right="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приема анонимного благотворительного пожертвования от анонимного жертвователя</w:t>
      </w:r>
    </w:p>
    <w:p w:rsidR="009B6188" w:rsidRDefault="009B6188">
      <w:pPr>
        <w:shd w:val="clear" w:color="auto" w:fill="FFFFFF"/>
        <w:spacing w:line="276" w:lineRule="auto"/>
        <w:ind w:right="7" w:firstLine="284"/>
        <w:jc w:val="center"/>
        <w:rPr>
          <w:sz w:val="28"/>
          <w:szCs w:val="28"/>
        </w:rPr>
      </w:pPr>
    </w:p>
    <w:p w:rsidR="009B6188" w:rsidRDefault="006138A7">
      <w:pPr>
        <w:shd w:val="clear" w:color="auto" w:fill="FFFFFF"/>
        <w:spacing w:line="276" w:lineRule="auto"/>
        <w:ind w:right="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_______________ (Наименование Библиотеки) в </w:t>
      </w:r>
      <w:proofErr w:type="gramStart"/>
      <w:r>
        <w:rPr>
          <w:sz w:val="28"/>
          <w:szCs w:val="28"/>
        </w:rPr>
        <w:t>составе :</w:t>
      </w:r>
      <w:proofErr w:type="gramEnd"/>
    </w:p>
    <w:p w:rsidR="009B6188" w:rsidRDefault="006138A7">
      <w:pPr>
        <w:shd w:val="clear" w:color="auto" w:fill="FFFFFF"/>
        <w:spacing w:line="276" w:lineRule="auto"/>
        <w:ind w:right="7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9B6188" w:rsidRDefault="006138A7">
      <w:pPr>
        <w:shd w:val="clear" w:color="auto" w:fill="FFFFFF"/>
        <w:spacing w:line="276" w:lineRule="auto"/>
        <w:ind w:right="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9B6188" w:rsidRDefault="006138A7">
      <w:pPr>
        <w:shd w:val="clear" w:color="auto" w:fill="FFFFFF"/>
        <w:spacing w:line="276" w:lineRule="auto"/>
        <w:ind w:right="7"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B6188" w:rsidRDefault="006138A7">
      <w:pPr>
        <w:shd w:val="clear" w:color="auto" w:fill="FFFFFF"/>
        <w:spacing w:line="276" w:lineRule="auto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Составила настоящий акт о том, что она приняла следующее имущество для использования в соответствии с уставными целями и задачами _______________ (Наименование Библиотеки) от физического лица, пожелавшего остаться анонимным:</w:t>
      </w:r>
    </w:p>
    <w:p w:rsidR="009B6188" w:rsidRDefault="009B61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sz w:val="28"/>
          <w:szCs w:val="28"/>
        </w:rPr>
      </w:pPr>
    </w:p>
    <w:tbl>
      <w:tblPr>
        <w:tblStyle w:val="ae"/>
        <w:tblW w:w="98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3"/>
        <w:gridCol w:w="6721"/>
        <w:gridCol w:w="2190"/>
      </w:tblGrid>
      <w:tr w:rsidR="009B6188">
        <w:trPr>
          <w:trHeight w:val="3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6138A7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</w:p>
        </w:tc>
      </w:tr>
      <w:tr w:rsidR="009B6188">
        <w:trPr>
          <w:trHeight w:val="5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9B6188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188" w:rsidRDefault="006138A7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6188" w:rsidRDefault="009B6188">
            <w:pPr>
              <w:spacing w:line="276" w:lineRule="auto"/>
              <w:ind w:right="7" w:firstLine="284"/>
              <w:jc w:val="center"/>
              <w:rPr>
                <w:sz w:val="28"/>
                <w:szCs w:val="28"/>
              </w:rPr>
            </w:pPr>
          </w:p>
        </w:tc>
      </w:tr>
    </w:tbl>
    <w:p w:rsidR="009B6188" w:rsidRDefault="009B61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jc w:val="both"/>
        <w:rPr>
          <w:sz w:val="28"/>
          <w:szCs w:val="28"/>
        </w:rPr>
      </w:pPr>
    </w:p>
    <w:p w:rsidR="009B6188" w:rsidRDefault="009B61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sz w:val="28"/>
          <w:szCs w:val="28"/>
        </w:rPr>
      </w:pPr>
    </w:p>
    <w:p w:rsidR="009B6188" w:rsidRDefault="00613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B6188" w:rsidRDefault="00613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188" w:rsidRDefault="00613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ab/>
        <w:t xml:space="preserve"> _____________</w:t>
      </w:r>
    </w:p>
    <w:p w:rsidR="009B6188" w:rsidRDefault="00613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188" w:rsidRDefault="00613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ab/>
        <w:t>______________</w:t>
      </w:r>
    </w:p>
    <w:p w:rsidR="009B6188" w:rsidRDefault="00613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188" w:rsidRDefault="00613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>
        <w:rPr>
          <w:sz w:val="28"/>
          <w:szCs w:val="28"/>
        </w:rPr>
        <w:tab/>
        <w:t>_______________</w:t>
      </w:r>
    </w:p>
    <w:p w:rsidR="009B6188" w:rsidRDefault="00613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188" w:rsidRDefault="00613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sz w:val="28"/>
          <w:szCs w:val="28"/>
        </w:rPr>
      </w:pPr>
      <w:r>
        <w:br w:type="page"/>
      </w:r>
    </w:p>
    <w:p w:rsidR="009B6188" w:rsidRDefault="00613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6</w:t>
      </w:r>
    </w:p>
    <w:p w:rsidR="009B6188" w:rsidRDefault="009B61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sz w:val="28"/>
          <w:szCs w:val="28"/>
        </w:rPr>
      </w:pPr>
    </w:p>
    <w:p w:rsidR="009B6188" w:rsidRDefault="00613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9B6188" w:rsidRDefault="00613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фактической стоимости пожертвований в виде печатных изданий или документов иной формы, переданных _______________ (Наименование Библиотеки)</w:t>
      </w:r>
    </w:p>
    <w:p w:rsidR="009B6188" w:rsidRDefault="009B61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jc w:val="center"/>
        <w:rPr>
          <w:sz w:val="28"/>
          <w:szCs w:val="28"/>
        </w:rPr>
      </w:pPr>
    </w:p>
    <w:p w:rsidR="009B6188" w:rsidRDefault="006138A7">
      <w:pPr>
        <w:widowControl/>
        <w:numPr>
          <w:ilvl w:val="0"/>
          <w:numId w:val="1"/>
        </w:numPr>
        <w:tabs>
          <w:tab w:val="left" w:pos="14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пожертвования в виде печатных изданий или документов иной формы в _______________ (Наимено</w:t>
      </w:r>
      <w:r>
        <w:rPr>
          <w:sz w:val="28"/>
          <w:szCs w:val="28"/>
        </w:rPr>
        <w:t>вание Библиотеки) работник Библиотеки, ответственный за прием пожертвований, (далее — работник) производит расчет стоимости издания методом рыночных цен.</w:t>
      </w:r>
    </w:p>
    <w:p w:rsidR="009B6188" w:rsidRDefault="006138A7">
      <w:pPr>
        <w:widowControl/>
        <w:tabs>
          <w:tab w:val="left" w:pos="142"/>
        </w:tabs>
        <w:spacing w:line="276" w:lineRule="auto"/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>1.1. Для определения стоимости многотиражного издания, находящегося в свободной продаже, работник осущ</w:t>
      </w:r>
      <w:r>
        <w:rPr>
          <w:sz w:val="28"/>
          <w:szCs w:val="28"/>
        </w:rPr>
        <w:t>ествляет мониторинг рыночных цен на идентичное или аналогичное издание в информационно-телекоммуникационной сети "Интернет", а именно на сайтах, специализирующихся на торговле печатной продукцией.</w:t>
      </w:r>
    </w:p>
    <w:p w:rsidR="009B6188" w:rsidRDefault="006138A7">
      <w:pPr>
        <w:widowControl/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целях документального подтверждения данных о рыночных ц</w:t>
      </w:r>
      <w:r>
        <w:rPr>
          <w:sz w:val="28"/>
          <w:szCs w:val="28"/>
        </w:rPr>
        <w:t xml:space="preserve">енах работник производит снимки экрана, содержащие информацию о цене многотиражного издания и </w:t>
      </w:r>
      <w:proofErr w:type="gramStart"/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и время обращения к данным сайтам. </w:t>
      </w:r>
    </w:p>
    <w:p w:rsidR="009B6188" w:rsidRDefault="006138A7">
      <w:pPr>
        <w:widowControl/>
        <w:tabs>
          <w:tab w:val="left" w:pos="142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мониторинга, работник заполняет форму расчета стоимости пожертвования — многотиражного издания (приложение 1): 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>вносит информацию о рыночных ценах на издание (используя не менее трех источников ценовой информации) и определяет стоимость издания;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>вносит информацию о лице, подготовившем расчет;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>вносит информацию о дате подготовки расчета.</w:t>
      </w:r>
    </w:p>
    <w:p w:rsidR="009B6188" w:rsidRDefault="006138A7">
      <w:pPr>
        <w:widowControl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 Для определения стоимости периодического издания работник осуществляет мониторинг рыночной стоимости подписки на периодическое издание в информационно-телекоммуникационной сети "Интернет", а именно на сайтах, специализирующихся на предоставлении услуг</w:t>
      </w:r>
      <w:r>
        <w:rPr>
          <w:sz w:val="28"/>
          <w:szCs w:val="28"/>
        </w:rPr>
        <w:t xml:space="preserve"> по подписке на периодические издания. В целях документального подтверждения данных о рыночной стоимости работник производит снимки экрана, содержащие информацию о цене периодического издания и </w:t>
      </w:r>
      <w:proofErr w:type="gramStart"/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и время обращения к данным сайтам. </w:t>
      </w:r>
    </w:p>
    <w:p w:rsidR="009B6188" w:rsidRDefault="006138A7">
      <w:pPr>
        <w:widowControl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мониторинга</w:t>
      </w:r>
      <w:r>
        <w:rPr>
          <w:sz w:val="28"/>
          <w:szCs w:val="28"/>
        </w:rPr>
        <w:t xml:space="preserve">, работник заполняет форму расчета стоимости пожертвования — периодического издания (приложение 2): 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>вносит информацию о рыночных ценах на периодическое издание (используя не менее трех источников ценовой информации) и определяет стоимость периодического и</w:t>
      </w:r>
      <w:r>
        <w:rPr>
          <w:sz w:val="28"/>
          <w:szCs w:val="28"/>
        </w:rPr>
        <w:t>здания;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>вносит информацию о лице, подготовившем расчет;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 информацию о дате подготовки расчета.</w:t>
      </w:r>
    </w:p>
    <w:p w:rsidR="009B6188" w:rsidRDefault="006138A7">
      <w:pPr>
        <w:widowControl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 В случае если по результатам мониторинга рыночных цен на идентичное или аналогичное издание в информационно-телекоммуникационной сети "Интернет" работ</w:t>
      </w:r>
      <w:r>
        <w:rPr>
          <w:sz w:val="28"/>
          <w:szCs w:val="28"/>
        </w:rPr>
        <w:t>ником установлено, что такое издание отсутствует в свободной продаже, работник осуществляет мониторинг букинистических сайтов (alib.ru, libex.ru, ozon.ru).</w:t>
      </w:r>
    </w:p>
    <w:p w:rsidR="009B6188" w:rsidRDefault="006138A7">
      <w:pPr>
        <w:widowControl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документального подтверждения данных о ценах работник производит снимки экрана, содержащие и</w:t>
      </w:r>
      <w:r>
        <w:rPr>
          <w:sz w:val="28"/>
          <w:szCs w:val="28"/>
        </w:rPr>
        <w:t xml:space="preserve">нформацию о цене издания и </w:t>
      </w:r>
      <w:proofErr w:type="gramStart"/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и время обращения к данным сайтам. </w:t>
      </w:r>
    </w:p>
    <w:p w:rsidR="009B6188" w:rsidRDefault="006138A7">
      <w:pPr>
        <w:widowControl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мониторинга букинистических сайтов работник заполняет форму расчета стоимости пожертвования — </w:t>
      </w:r>
      <w:r>
        <w:rPr>
          <w:sz w:val="28"/>
          <w:szCs w:val="28"/>
          <w:highlight w:val="white"/>
        </w:rPr>
        <w:t>букинистической книги (Приложение 3):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>вносит информацию о ценах на издание (используя не менее двух источников ценовой информации) и определяет стоимость издания;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>вносит информацию о лице, подготовившем расчет;</w:t>
      </w:r>
    </w:p>
    <w:p w:rsidR="009B6188" w:rsidRDefault="006138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line="276" w:lineRule="auto"/>
        <w:ind w:left="1170" w:right="7" w:hanging="450"/>
        <w:jc w:val="both"/>
        <w:rPr>
          <w:sz w:val="28"/>
          <w:szCs w:val="28"/>
        </w:rPr>
      </w:pPr>
      <w:r>
        <w:rPr>
          <w:sz w:val="28"/>
          <w:szCs w:val="28"/>
        </w:rPr>
        <w:t>вносит информацию о дате подготовки расчета.</w:t>
      </w:r>
    </w:p>
    <w:p w:rsidR="009B6188" w:rsidRDefault="006138A7">
      <w:pPr>
        <w:widowControl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1.4. В случае если </w:t>
      </w:r>
      <w:r>
        <w:rPr>
          <w:sz w:val="28"/>
          <w:szCs w:val="28"/>
        </w:rPr>
        <w:t>по результатам мони</w:t>
      </w:r>
      <w:r>
        <w:rPr>
          <w:sz w:val="28"/>
          <w:szCs w:val="28"/>
        </w:rPr>
        <w:t>торинга рыночных цен на идентичное или аналогичное издание в информационно-телекоммуникационной сети "Интернет" работником установлено, что такое издание отсутствует в продаже в том числе на букинистических сайтах, стоимость пожертвования определяется эксп</w:t>
      </w:r>
      <w:r>
        <w:rPr>
          <w:sz w:val="28"/>
          <w:szCs w:val="28"/>
        </w:rPr>
        <w:t>ертным путем (с привлечением эксперта по комплектованию библиотечного фонда, бухгалтера, в трудовые функции которого входит денежное измерение объектов бухгалтерского учета, и (или) иных экспертов).</w:t>
      </w:r>
    </w:p>
    <w:p w:rsidR="009B6188" w:rsidRDefault="006138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7" w:firstLine="284"/>
        <w:rPr>
          <w:sz w:val="28"/>
          <w:szCs w:val="28"/>
        </w:rPr>
      </w:pPr>
      <w:bookmarkStart w:id="3" w:name="_2s8eyo1" w:colFirst="0" w:colLast="0"/>
      <w:bookmarkEnd w:id="3"/>
      <w:r>
        <w:rPr>
          <w:sz w:val="28"/>
          <w:szCs w:val="28"/>
        </w:rPr>
        <w:t>1.5. Заполненные формы расчета стоимости пожертвования, с приложением подтверждающих документов, подлежат передаче в комиссию по поступлению и выбытию активов _______________ (Наименование Библиотеки).</w:t>
      </w:r>
    </w:p>
    <w:sectPr w:rsidR="009B6188">
      <w:type w:val="continuous"/>
      <w:pgSz w:w="11909" w:h="16834"/>
      <w:pgMar w:top="1101" w:right="848" w:bottom="360" w:left="11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A7" w:rsidRDefault="006138A7">
      <w:r>
        <w:separator/>
      </w:r>
    </w:p>
  </w:endnote>
  <w:endnote w:type="continuationSeparator" w:id="0">
    <w:p w:rsidR="006138A7" w:rsidRDefault="0061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88" w:rsidRDefault="006138A7">
    <w:pPr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 w:rsidR="00EF06CC">
      <w:rPr>
        <w:sz w:val="28"/>
        <w:szCs w:val="28"/>
      </w:rPr>
      <w:fldChar w:fldCharType="separate"/>
    </w:r>
    <w:r w:rsidR="00EF06CC">
      <w:rPr>
        <w:noProof/>
        <w:sz w:val="28"/>
        <w:szCs w:val="28"/>
      </w:rPr>
      <w:t>14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A7" w:rsidRDefault="006138A7">
      <w:r>
        <w:separator/>
      </w:r>
    </w:p>
  </w:footnote>
  <w:footnote w:type="continuationSeparator" w:id="0">
    <w:p w:rsidR="006138A7" w:rsidRDefault="0061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D22"/>
    <w:multiLevelType w:val="multilevel"/>
    <w:tmpl w:val="900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404B02"/>
    <w:multiLevelType w:val="multilevel"/>
    <w:tmpl w:val="B35C6A0E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3A044D"/>
    <w:multiLevelType w:val="multilevel"/>
    <w:tmpl w:val="7A70B52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35F94192"/>
    <w:multiLevelType w:val="multilevel"/>
    <w:tmpl w:val="64F6ACC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3D4A7425"/>
    <w:multiLevelType w:val="multilevel"/>
    <w:tmpl w:val="13BA3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459F"/>
    <w:multiLevelType w:val="multilevel"/>
    <w:tmpl w:val="2A22CA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88"/>
    <w:rsid w:val="006138A7"/>
    <w:rsid w:val="009B6188"/>
    <w:rsid w:val="00E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2F92"/>
  <w15:docId w15:val="{4C6CDFEB-C585-4DFE-B003-0201E047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3070</Words>
  <Characters>17504</Characters>
  <Application>Microsoft Office Word</Application>
  <DocSecurity>0</DocSecurity>
  <Lines>145</Lines>
  <Paragraphs>41</Paragraphs>
  <ScaleCrop>false</ScaleCrop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Ким</cp:lastModifiedBy>
  <cp:revision>3</cp:revision>
  <dcterms:created xsi:type="dcterms:W3CDTF">2021-02-18T16:15:00Z</dcterms:created>
  <dcterms:modified xsi:type="dcterms:W3CDTF">2021-02-18T16:17:00Z</dcterms:modified>
</cp:coreProperties>
</file>